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8D3FED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D10CA2" w:rsidRDefault="005C3BC4">
      <w:pPr>
        <w:pStyle w:val="Nzev"/>
        <w:rPr>
          <w:sz w:val="40"/>
          <w:szCs w:val="40"/>
          <w:u w:val="none"/>
        </w:rPr>
      </w:pPr>
      <w:r w:rsidRPr="00D10CA2">
        <w:rPr>
          <w:sz w:val="40"/>
          <w:szCs w:val="40"/>
          <w:u w:val="none"/>
        </w:rPr>
        <w:t>Technická specifikace</w:t>
      </w:r>
    </w:p>
    <w:p w14:paraId="0A55A280" w14:textId="77777777" w:rsidR="00AD578B" w:rsidRPr="00D10CA2" w:rsidRDefault="00AD578B" w:rsidP="00AD578B">
      <w:pPr>
        <w:jc w:val="center"/>
        <w:rPr>
          <w:b/>
        </w:rPr>
      </w:pPr>
      <w:r w:rsidRPr="00D10CA2">
        <w:rPr>
          <w:b/>
        </w:rPr>
        <w:t>pro zadání stavebních prací</w:t>
      </w:r>
    </w:p>
    <w:p w14:paraId="1247B3BD" w14:textId="77777777" w:rsidR="00AD578B" w:rsidRPr="00D10CA2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D10CA2" w:rsidRDefault="005C3BC4">
      <w:pPr>
        <w:ind w:left="2124" w:hanging="2124"/>
        <w:rPr>
          <w:b/>
        </w:rPr>
      </w:pPr>
    </w:p>
    <w:p w14:paraId="65333630" w14:textId="5364CEC6" w:rsidR="00444C9B" w:rsidRPr="00D10CA2" w:rsidRDefault="00444C9B" w:rsidP="00444C9B">
      <w:pPr>
        <w:ind w:left="2124" w:hanging="2124"/>
        <w:rPr>
          <w:b/>
        </w:rPr>
      </w:pPr>
      <w:r w:rsidRPr="00D10CA2">
        <w:rPr>
          <w:b/>
        </w:rPr>
        <w:t xml:space="preserve">Název akce: </w:t>
      </w:r>
      <w:r w:rsidR="0058697F" w:rsidRPr="0058697F">
        <w:t xml:space="preserve">III/2443 </w:t>
      </w:r>
      <w:proofErr w:type="gramStart"/>
      <w:r w:rsidR="0058697F" w:rsidRPr="0058697F">
        <w:t>Čakovičky - Kojetice</w:t>
      </w:r>
      <w:proofErr w:type="gramEnd"/>
    </w:p>
    <w:p w14:paraId="78B2C12D" w14:textId="77777777" w:rsidR="00444C9B" w:rsidRPr="009103F0" w:rsidRDefault="00444C9B" w:rsidP="00444C9B">
      <w:pPr>
        <w:ind w:left="2124" w:hanging="2124"/>
        <w:rPr>
          <w:b/>
        </w:rPr>
      </w:pPr>
    </w:p>
    <w:p w14:paraId="7CA9D135" w14:textId="3886F832" w:rsidR="00444C9B" w:rsidRPr="00D64016" w:rsidRDefault="00444C9B" w:rsidP="00A323E6">
      <w:pPr>
        <w:ind w:left="2124" w:hanging="2124"/>
        <w:rPr>
          <w:b/>
        </w:rPr>
      </w:pPr>
      <w:r w:rsidRPr="00D64016">
        <w:rPr>
          <w:b/>
        </w:rPr>
        <w:t xml:space="preserve">Místo realizace: </w:t>
      </w:r>
      <w:r w:rsidR="009103F0" w:rsidRPr="00D64016">
        <w:rPr>
          <w:bCs/>
        </w:rPr>
        <w:t>silnice III/</w:t>
      </w:r>
      <w:r w:rsidR="00A323E6" w:rsidRPr="00D64016">
        <w:rPr>
          <w:bCs/>
        </w:rPr>
        <w:t>2443,</w:t>
      </w:r>
      <w:r w:rsidR="00D64016" w:rsidRPr="00D64016">
        <w:rPr>
          <w:bCs/>
        </w:rPr>
        <w:t xml:space="preserve"> mezi obcemi Kojetice a Čakovičky (včetně intravilánu obce Čakovičky)</w:t>
      </w:r>
    </w:p>
    <w:p w14:paraId="19CBD3D2" w14:textId="77777777" w:rsidR="00444C9B" w:rsidRPr="0058697F" w:rsidRDefault="00444C9B" w:rsidP="00444C9B">
      <w:pPr>
        <w:ind w:left="2124" w:hanging="2124"/>
        <w:rPr>
          <w:b/>
          <w:color w:val="EE0000"/>
        </w:rPr>
      </w:pPr>
    </w:p>
    <w:p w14:paraId="6077AE8E" w14:textId="70AD01D7" w:rsidR="00A85D58" w:rsidRPr="001E0D8E" w:rsidRDefault="00444C9B" w:rsidP="00A74B9C">
      <w:pPr>
        <w:ind w:left="2124" w:hanging="2124"/>
      </w:pPr>
      <w:proofErr w:type="gramStart"/>
      <w:r w:rsidRPr="001E0D8E">
        <w:rPr>
          <w:b/>
        </w:rPr>
        <w:t>Staničení :</w:t>
      </w:r>
      <w:proofErr w:type="gramEnd"/>
      <w:r w:rsidR="001F6DBA" w:rsidRPr="001E0D8E">
        <w:t xml:space="preserve"> </w:t>
      </w:r>
      <w:r w:rsidR="00A74B9C" w:rsidRPr="001E0D8E">
        <w:t>km 3,508 – 5,492</w:t>
      </w:r>
    </w:p>
    <w:p w14:paraId="2576B285" w14:textId="77777777" w:rsidR="009238ED" w:rsidRPr="0058697F" w:rsidRDefault="009238ED" w:rsidP="009238ED">
      <w:pPr>
        <w:ind w:left="2124" w:hanging="2124"/>
        <w:rPr>
          <w:color w:val="EE0000"/>
        </w:rPr>
      </w:pPr>
    </w:p>
    <w:p w14:paraId="03FCEF04" w14:textId="00507A38" w:rsidR="00026C0D" w:rsidRPr="00AF19B6" w:rsidRDefault="00026C0D" w:rsidP="008D6E55">
      <w:pPr>
        <w:ind w:left="2124" w:hanging="2124"/>
      </w:pPr>
      <w:r w:rsidRPr="00AF19B6">
        <w:t>Celková délka</w:t>
      </w:r>
      <w:r w:rsidR="009A2EFC" w:rsidRPr="00AF19B6">
        <w:t xml:space="preserve"> úseku: </w:t>
      </w:r>
      <w:r w:rsidR="003378D8" w:rsidRPr="00AF19B6">
        <w:t>1984</w:t>
      </w:r>
      <w:r w:rsidR="00003F6A" w:rsidRPr="00AF19B6">
        <w:t xml:space="preserve"> m,</w:t>
      </w:r>
      <w:r w:rsidR="00E266D6">
        <w:t xml:space="preserve"> prům. šířka 5,5m,</w:t>
      </w:r>
      <w:r w:rsidR="00003F6A" w:rsidRPr="00AF19B6">
        <w:t xml:space="preserve"> celková plocha: </w:t>
      </w:r>
      <w:r w:rsidR="00AF19B6" w:rsidRPr="00AF19B6">
        <w:t>10</w:t>
      </w:r>
      <w:r w:rsidR="00702826">
        <w:t xml:space="preserve"> </w:t>
      </w:r>
      <w:r w:rsidR="00AF19B6" w:rsidRPr="00AF19B6">
        <w:t xml:space="preserve">912 </w:t>
      </w:r>
      <w:r w:rsidR="0008419D" w:rsidRPr="00AF19B6">
        <w:t>m2</w:t>
      </w:r>
    </w:p>
    <w:p w14:paraId="5C533B90" w14:textId="77777777" w:rsidR="00F60A70" w:rsidRPr="0058697F" w:rsidRDefault="00F60A70" w:rsidP="008D6E55">
      <w:pPr>
        <w:ind w:left="2124" w:hanging="2124"/>
        <w:rPr>
          <w:color w:val="EE0000"/>
        </w:rPr>
      </w:pPr>
    </w:p>
    <w:p w14:paraId="53A9BF1B" w14:textId="6B76F725" w:rsidR="008D6E55" w:rsidRPr="0058697F" w:rsidRDefault="00111EEF" w:rsidP="008D6E55">
      <w:pPr>
        <w:ind w:left="2124" w:hanging="2124"/>
        <w:rPr>
          <w:noProof/>
          <w:color w:val="EE0000"/>
        </w:rPr>
      </w:pPr>
      <w:r>
        <w:rPr>
          <w:noProof/>
          <w:color w:val="EE0000"/>
        </w:rPr>
        <w:drawing>
          <wp:inline distT="0" distB="0" distL="0" distR="0" wp14:anchorId="4DF42D64" wp14:editId="6F4D06B3">
            <wp:extent cx="5954551" cy="3314700"/>
            <wp:effectExtent l="0" t="0" r="8255" b="0"/>
            <wp:docPr id="372533492" name="Obrázek 1" descr="Obsah obrázku mapa, text, atla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533492" name="Obrázek 1" descr="Obsah obrázku mapa, text, atlas&#10;&#10;Obsah generovaný pomocí AI může být nesprávný."/>
                    <pic:cNvPicPr/>
                  </pic:nvPicPr>
                  <pic:blipFill rotWithShape="1">
                    <a:blip r:embed="rId8"/>
                    <a:srcRect r="772" b="5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858" cy="3315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19F38" w14:textId="0020DDFB" w:rsidR="00C07760" w:rsidRPr="0058697F" w:rsidRDefault="00C07760" w:rsidP="00C07760">
      <w:pPr>
        <w:ind w:left="2124" w:hanging="2124"/>
        <w:rPr>
          <w:color w:val="EE0000"/>
        </w:rPr>
      </w:pPr>
    </w:p>
    <w:p w14:paraId="27277EA6" w14:textId="7AD0CB73" w:rsidR="005C3BC4" w:rsidRPr="0058697F" w:rsidRDefault="005C3BC4" w:rsidP="00A95E6A">
      <w:pPr>
        <w:rPr>
          <w:b/>
          <w:color w:val="EE0000"/>
        </w:rPr>
      </w:pPr>
      <w:r w:rsidRPr="0058697F">
        <w:rPr>
          <w:b/>
          <w:color w:val="EE0000"/>
        </w:rPr>
        <w:tab/>
        <w:t xml:space="preserve">    </w:t>
      </w:r>
    </w:p>
    <w:p w14:paraId="62E112A6" w14:textId="77777777" w:rsidR="00F93D4D" w:rsidRPr="0058697F" w:rsidRDefault="00F93D4D">
      <w:pPr>
        <w:rPr>
          <w:b/>
          <w:color w:val="EE0000"/>
        </w:rPr>
      </w:pPr>
      <w:r w:rsidRPr="0058697F">
        <w:rPr>
          <w:b/>
          <w:color w:val="EE0000"/>
        </w:rPr>
        <w:br w:type="page"/>
      </w:r>
    </w:p>
    <w:p w14:paraId="54924BB8" w14:textId="77777777" w:rsidR="008C27B5" w:rsidRPr="00142C11" w:rsidRDefault="008C27B5" w:rsidP="008C27B5">
      <w:pPr>
        <w:jc w:val="both"/>
        <w:rPr>
          <w:b/>
        </w:rPr>
      </w:pPr>
      <w:r w:rsidRPr="00142C11">
        <w:rPr>
          <w:b/>
        </w:rPr>
        <w:lastRenderedPageBreak/>
        <w:t>Popis současného stavu:</w:t>
      </w:r>
    </w:p>
    <w:p w14:paraId="0B6FB9D9" w14:textId="4618EB80" w:rsidR="008C27B5" w:rsidRPr="00142C11" w:rsidRDefault="008C27B5" w:rsidP="008C27B5">
      <w:pPr>
        <w:jc w:val="both"/>
      </w:pPr>
      <w:r w:rsidRPr="00142C11">
        <w:t>Jedná se o úsek</w:t>
      </w:r>
      <w:r w:rsidR="00154CAF" w:rsidRPr="00142C11">
        <w:t xml:space="preserve"> silnice III/2443 od konce obce Kojetice ke křižovatce se silnicí č. </w:t>
      </w:r>
      <w:r w:rsidR="00142C11" w:rsidRPr="00142C11">
        <w:t>III/0093 v obci Čakovičky</w:t>
      </w:r>
      <w:r w:rsidRPr="00142C11">
        <w:t>. Tento úsek je celkem dlouhý 1</w:t>
      </w:r>
      <w:r w:rsidR="00142C11" w:rsidRPr="00142C11">
        <w:t>984</w:t>
      </w:r>
      <w:r w:rsidRPr="00142C11">
        <w:t xml:space="preserve"> m je značně nerovný po častých opravách. Vozovka vykazuje poruchy typické pro staré vyžilé </w:t>
      </w:r>
      <w:proofErr w:type="gramStart"/>
      <w:r w:rsidRPr="00142C11">
        <w:t>vozovky</w:t>
      </w:r>
      <w:proofErr w:type="gramEnd"/>
      <w:r w:rsidRPr="00142C11">
        <w:t xml:space="preserve"> tj. síťový rozpad, ztráta makro a mikrotextury, výtluky apod. Jedná se o silnici se střední intenzitou automobilové dopravy. Oprava přispěje ke zvýšení plynulosti a bezpečnosti silničního provozu, snížení rizika dopravních nehod a snížení investic do údržby. </w:t>
      </w:r>
    </w:p>
    <w:p w14:paraId="0AAEB048" w14:textId="65904834" w:rsidR="00EE3D5A" w:rsidRPr="0058697F" w:rsidRDefault="008C27B5" w:rsidP="00BB2731">
      <w:pPr>
        <w:jc w:val="both"/>
        <w:rPr>
          <w:color w:val="EE0000"/>
        </w:rPr>
      </w:pPr>
      <w:r w:rsidRPr="00142C11">
        <w:t>Rozsah prací je specifikován v položkovém rozpočtu, který je nedílnou součástí této přílohy</w:t>
      </w:r>
      <w:r w:rsidR="00706103" w:rsidRPr="0058697F">
        <w:rPr>
          <w:color w:val="EE0000"/>
        </w:rPr>
        <w:t>.</w:t>
      </w:r>
    </w:p>
    <w:p w14:paraId="1325893D" w14:textId="77777777" w:rsidR="00BB2731" w:rsidRPr="0058697F" w:rsidRDefault="00BB2731" w:rsidP="00BB2731">
      <w:pPr>
        <w:jc w:val="both"/>
        <w:rPr>
          <w:bCs/>
          <w:color w:val="EE0000"/>
        </w:rPr>
      </w:pPr>
    </w:p>
    <w:p w14:paraId="741A489E" w14:textId="77777777" w:rsidR="00706103" w:rsidRPr="00142C11" w:rsidRDefault="00706103" w:rsidP="00706103">
      <w:pPr>
        <w:pStyle w:val="Zkladntext"/>
      </w:pPr>
      <w:r w:rsidRPr="00142C11">
        <w:t>Základní popis akce:</w:t>
      </w:r>
    </w:p>
    <w:p w14:paraId="2F60DA8C" w14:textId="776ECF67" w:rsidR="00706103" w:rsidRPr="00142C11" w:rsidRDefault="00706103" w:rsidP="00706103">
      <w:pPr>
        <w:pStyle w:val="Zkladntext"/>
      </w:pPr>
      <w:r w:rsidRPr="00142C11">
        <w:t>Zadání stavebních prací na opravu povrchu komunikace III</w:t>
      </w:r>
      <w:r w:rsidR="00142C11" w:rsidRPr="00142C11">
        <w:t>/2443.</w:t>
      </w:r>
    </w:p>
    <w:p w14:paraId="5B4DA0E3" w14:textId="31ACFE28" w:rsidR="00A91FCA" w:rsidRPr="00142C11" w:rsidRDefault="00706103" w:rsidP="00706103">
      <w:pPr>
        <w:pStyle w:val="Zkladntext"/>
      </w:pPr>
      <w:r w:rsidRPr="00142C11">
        <w:t>Rozsah prací je specifikován v položkovém rozpočtu, který je nedílnou součástí této přílohy</w:t>
      </w:r>
    </w:p>
    <w:p w14:paraId="477B41C5" w14:textId="77777777" w:rsidR="00706103" w:rsidRPr="00142C11" w:rsidRDefault="00706103" w:rsidP="00706103">
      <w:pPr>
        <w:pStyle w:val="Zkladntext"/>
        <w:rPr>
          <w:sz w:val="22"/>
        </w:rPr>
      </w:pPr>
    </w:p>
    <w:p w14:paraId="20F27B6E" w14:textId="77777777" w:rsidR="00444C9B" w:rsidRPr="001D5E2E" w:rsidRDefault="00444C9B" w:rsidP="00444C9B">
      <w:pPr>
        <w:jc w:val="both"/>
        <w:rPr>
          <w:b/>
        </w:rPr>
      </w:pPr>
      <w:r w:rsidRPr="001D5E2E">
        <w:rPr>
          <w:b/>
        </w:rPr>
        <w:t>Technologie opravy:</w:t>
      </w:r>
    </w:p>
    <w:p w14:paraId="3DE2BB8A" w14:textId="7EFC4EFC" w:rsidR="0089645C" w:rsidRPr="001D5E2E" w:rsidRDefault="004012C2" w:rsidP="00976B53">
      <w:pPr>
        <w:jc w:val="both"/>
      </w:pPr>
      <w:r w:rsidRPr="001D5E2E">
        <w:t>Předmětem zakázky je</w:t>
      </w:r>
      <w:r w:rsidR="00281572" w:rsidRPr="001D5E2E">
        <w:t xml:space="preserve"> oprava vozovky, která </w:t>
      </w:r>
      <w:proofErr w:type="gramStart"/>
      <w:r w:rsidR="00281572" w:rsidRPr="001D5E2E">
        <w:t>je</w:t>
      </w:r>
      <w:proofErr w:type="gramEnd"/>
      <w:r w:rsidR="00281572" w:rsidRPr="001D5E2E">
        <w:t xml:space="preserve"> </w:t>
      </w:r>
      <w:r w:rsidR="009B5A2C" w:rsidRPr="001D5E2E">
        <w:t xml:space="preserve">co se týče technologie opravy </w:t>
      </w:r>
      <w:r w:rsidR="00281572" w:rsidRPr="001D5E2E">
        <w:t xml:space="preserve">rozdělena na dvě části. První úsek </w:t>
      </w:r>
      <w:r w:rsidR="00836D55" w:rsidRPr="001D5E2E">
        <w:t>ve staničení</w:t>
      </w:r>
      <w:r w:rsidR="00281572" w:rsidRPr="001D5E2E">
        <w:t xml:space="preserve"> km </w:t>
      </w:r>
      <w:r w:rsidR="00836D55" w:rsidRPr="001D5E2E">
        <w:t>4,304 – 5,492 bude realizován</w:t>
      </w:r>
      <w:r w:rsidR="004E4948" w:rsidRPr="001D5E2E">
        <w:t xml:space="preserve"> technologií recyklace za studena</w:t>
      </w:r>
      <w:r w:rsidR="00EE21D6" w:rsidRPr="001D5E2E">
        <w:t xml:space="preserve">, </w:t>
      </w:r>
      <w:r w:rsidR="00E5560C" w:rsidRPr="001D5E2E">
        <w:t>kdy budou rozfrézovány stávající vrstvy vozovky</w:t>
      </w:r>
      <w:r w:rsidR="00A26CAA" w:rsidRPr="001D5E2E">
        <w:t xml:space="preserve"> a bude provedena jejich homogenizace v podélném i příčném profilu do hlo</w:t>
      </w:r>
      <w:r w:rsidR="007A4F58" w:rsidRPr="001D5E2E">
        <w:t>u</w:t>
      </w:r>
      <w:r w:rsidR="00A26CAA" w:rsidRPr="001D5E2E">
        <w:t>bky 180 mm</w:t>
      </w:r>
      <w:r w:rsidR="00986D8E" w:rsidRPr="001D5E2E">
        <w:t xml:space="preserve">, </w:t>
      </w:r>
      <w:r w:rsidR="00F16680" w:rsidRPr="001D5E2E">
        <w:t>bude provedena reprofilace a homogenizace materiálu v příčném profilu s přehrnutím, přesunem a vícenásobným pojezdem recyklační frézy a zhutnění vrstvy</w:t>
      </w:r>
      <w:r w:rsidR="009C087C" w:rsidRPr="001D5E2E">
        <w:t>. Následně bude provedena recyklace zbylého konstrukčního souvrství podle ČSN 73 6147 technologií za studena na místě, tloušťka vrstvy 180 mm – výsledná recyklovaná směs RS CA (max. velikost zrna 0/63, bude upřesněno průkazní zkouškou; před prováděním samotné recyklace na místě je nutné provést ověření fyzikálně-mechanických vlastností budoucí recyklované směsi – zpracování průkazních zkoušek)</w:t>
      </w:r>
      <w:r w:rsidR="00645B7D" w:rsidRPr="001D5E2E">
        <w:t>. Na takto upravený povrch bude položena podkladní vrstva z asfaltové směsi typu asfaltový beton ACP 16+</w:t>
      </w:r>
      <w:r w:rsidR="002A6EDF" w:rsidRPr="001D5E2E">
        <w:t xml:space="preserve"> v tloušťce 60 mm s asfaltovým pojivem 50/70. Následně bude</w:t>
      </w:r>
      <w:r w:rsidR="00976B53" w:rsidRPr="001D5E2E">
        <w:t xml:space="preserve"> aplikován spojovací postřik a polo</w:t>
      </w:r>
      <w:r w:rsidR="00840CD0" w:rsidRPr="001D5E2E">
        <w:t>ž</w:t>
      </w:r>
      <w:r w:rsidR="00976B53" w:rsidRPr="001D5E2E">
        <w:t>ena obrusná vrstva z asfaltové sm</w:t>
      </w:r>
      <w:r w:rsidR="00963D1C" w:rsidRPr="001D5E2E">
        <w:t>ě</w:t>
      </w:r>
      <w:r w:rsidR="00976B53" w:rsidRPr="001D5E2E">
        <w:t>si typu ACO 11 + v tloušťce 40 mm s asfaltovým pojivem 50/70</w:t>
      </w:r>
      <w:r w:rsidR="008C2E58" w:rsidRPr="001D5E2E">
        <w:t>. V</w:t>
      </w:r>
      <w:r w:rsidR="005D00A0" w:rsidRPr="001D5E2E">
        <w:t xml:space="preserve"> tomto úseku</w:t>
      </w:r>
      <w:r w:rsidR="008C2E58" w:rsidRPr="001D5E2E">
        <w:t xml:space="preserve"> budou dále </w:t>
      </w:r>
      <w:r w:rsidR="005D00A0" w:rsidRPr="001D5E2E">
        <w:t>strženy</w:t>
      </w:r>
      <w:r w:rsidR="001D5E2E" w:rsidRPr="001D5E2E">
        <w:t xml:space="preserve"> stávající</w:t>
      </w:r>
      <w:r w:rsidR="005D00A0" w:rsidRPr="001D5E2E">
        <w:t xml:space="preserve"> krajnice, vyčištěny příkopy a zřízeny krajnice nové</w:t>
      </w:r>
      <w:r w:rsidR="00FC1CAE" w:rsidRPr="001D5E2E">
        <w:t xml:space="preserve"> šířky 50 cm</w:t>
      </w:r>
      <w:r w:rsidR="001B7D05" w:rsidRPr="001D5E2E">
        <w:t xml:space="preserve"> z asfaltového r-materiálu frakce 0/22</w:t>
      </w:r>
      <w:r w:rsidR="005D00A0" w:rsidRPr="001D5E2E">
        <w:t>.</w:t>
      </w:r>
      <w:r w:rsidR="00C055BE" w:rsidRPr="001D5E2E">
        <w:t xml:space="preserve"> V rámci tohoto úseku se předpokládají sanace</w:t>
      </w:r>
      <w:r w:rsidR="00D47F15" w:rsidRPr="001D5E2E">
        <w:t xml:space="preserve"> vozovky v</w:t>
      </w:r>
      <w:r w:rsidR="00AC4D83" w:rsidRPr="001D5E2E">
        <w:t xml:space="preserve"> množství cca </w:t>
      </w:r>
      <w:r w:rsidR="00A5452D" w:rsidRPr="001D5E2E">
        <w:t>2500 m2</w:t>
      </w:r>
      <w:r w:rsidR="00AA58A7" w:rsidRPr="001D5E2E">
        <w:t xml:space="preserve">. Dále budou </w:t>
      </w:r>
      <w:r w:rsidR="005D3B5F">
        <w:t>osazeny</w:t>
      </w:r>
      <w:r w:rsidR="00AA58A7" w:rsidRPr="001D5E2E">
        <w:t xml:space="preserve"> směrové sloupky</w:t>
      </w:r>
      <w:r w:rsidR="0089645C" w:rsidRPr="001D5E2E">
        <w:t>.</w:t>
      </w:r>
    </w:p>
    <w:p w14:paraId="34563ABF" w14:textId="2E7C1949" w:rsidR="007A4F58" w:rsidRPr="001D5E2E" w:rsidRDefault="009C087C" w:rsidP="004012C2">
      <w:pPr>
        <w:jc w:val="both"/>
      </w:pPr>
      <w:r w:rsidRPr="001D5E2E">
        <w:cr/>
      </w:r>
      <w:r w:rsidR="008548CD" w:rsidRPr="001D5E2E">
        <w:t xml:space="preserve">Druhý úsek ve staničení </w:t>
      </w:r>
      <w:r w:rsidR="000417E5" w:rsidRPr="001D5E2E">
        <w:t xml:space="preserve">km 3,508 – 4,304 </w:t>
      </w:r>
      <w:r w:rsidR="005C173A" w:rsidRPr="001D5E2E">
        <w:t xml:space="preserve">se nachází v intravilánu obce Čakovičky, </w:t>
      </w:r>
      <w:r w:rsidR="000417E5" w:rsidRPr="001D5E2E">
        <w:t xml:space="preserve">bude řešen odfrézováním </w:t>
      </w:r>
      <w:r w:rsidR="009713C2" w:rsidRPr="001D5E2E">
        <w:t xml:space="preserve">stávajících živičných vrstev do hloubky </w:t>
      </w:r>
      <w:proofErr w:type="gramStart"/>
      <w:r w:rsidR="009713C2" w:rsidRPr="001D5E2E">
        <w:t>5cm</w:t>
      </w:r>
      <w:proofErr w:type="gramEnd"/>
      <w:r w:rsidR="001368E8" w:rsidRPr="001D5E2E">
        <w:t xml:space="preserve">, </w:t>
      </w:r>
      <w:r w:rsidR="005D3577" w:rsidRPr="001D5E2E">
        <w:t xml:space="preserve">následně bude aplikován spojovací postřik a položena asfaltová vrstva </w:t>
      </w:r>
      <w:r w:rsidR="00963D1C" w:rsidRPr="001D5E2E">
        <w:t>směsi typu ACO 11 + v tloušťce 50 mm s asfaltovým pojivem 50/70.</w:t>
      </w:r>
      <w:r w:rsidR="008B4AA9" w:rsidRPr="001D5E2E">
        <w:t xml:space="preserve"> </w:t>
      </w:r>
      <w:r w:rsidR="00064DAA" w:rsidRPr="001D5E2E">
        <w:t>Dále budou strženy krajnice a zřízeny krajnice nové</w:t>
      </w:r>
      <w:r w:rsidR="00FC1CAE" w:rsidRPr="001D5E2E">
        <w:t xml:space="preserve"> v šířce 50 cm</w:t>
      </w:r>
      <w:r w:rsidR="004A6BC5" w:rsidRPr="001D5E2E">
        <w:t xml:space="preserve"> z asfaltového r-materiálu frakce 0/22</w:t>
      </w:r>
      <w:r w:rsidR="00064DAA" w:rsidRPr="001D5E2E">
        <w:t xml:space="preserve">, počítá se i s ratifikací </w:t>
      </w:r>
      <w:r w:rsidR="00AA58A7" w:rsidRPr="001D5E2E">
        <w:t>poklopů šachet</w:t>
      </w:r>
      <w:r w:rsidR="005D3B5F">
        <w:t>, mříží</w:t>
      </w:r>
      <w:r w:rsidR="00AA58A7" w:rsidRPr="001D5E2E">
        <w:t xml:space="preserve"> a krycích hrnců.</w:t>
      </w:r>
    </w:p>
    <w:p w14:paraId="16798175" w14:textId="77777777" w:rsidR="00E77FBE" w:rsidRDefault="00E77FBE" w:rsidP="004012C2">
      <w:pPr>
        <w:jc w:val="both"/>
        <w:rPr>
          <w:color w:val="EE0000"/>
        </w:rPr>
      </w:pPr>
    </w:p>
    <w:p w14:paraId="0B9E7AD5" w14:textId="5EE0ADEE" w:rsidR="00E77FBE" w:rsidRPr="001D5E2E" w:rsidRDefault="00E77FBE" w:rsidP="004012C2">
      <w:pPr>
        <w:jc w:val="both"/>
      </w:pPr>
      <w:r w:rsidRPr="001D5E2E">
        <w:t>Veškeré napojení</w:t>
      </w:r>
      <w:r w:rsidR="00285314" w:rsidRPr="001D5E2E">
        <w:t xml:space="preserve"> nových asfaltových ploch</w:t>
      </w:r>
      <w:r w:rsidRPr="001D5E2E">
        <w:t xml:space="preserve"> budou zaříznuty a zality </w:t>
      </w:r>
      <w:r w:rsidR="00285314" w:rsidRPr="001D5E2E">
        <w:t>asfaltovou zálivkou</w:t>
      </w:r>
      <w:r w:rsidR="004C55FF" w:rsidRPr="001D5E2E">
        <w:t>. V celém úseku bude zřízeno VDZ</w:t>
      </w:r>
      <w:r w:rsidR="00C767AE" w:rsidRPr="001D5E2E">
        <w:t xml:space="preserve"> (včetně přechodů a optických brzd)</w:t>
      </w:r>
      <w:r w:rsidR="00F37E15" w:rsidRPr="001D5E2E">
        <w:t xml:space="preserve"> </w:t>
      </w:r>
      <w:r w:rsidR="001537D7" w:rsidRPr="001D5E2E">
        <w:t>šířky 12,5 cm</w:t>
      </w:r>
      <w:r w:rsidR="004C55FF" w:rsidRPr="001D5E2E">
        <w:t xml:space="preserve"> v</w:t>
      </w:r>
      <w:r w:rsidR="00C767AE" w:rsidRPr="001D5E2E">
        <w:t> </w:t>
      </w:r>
      <w:r w:rsidR="004C55FF" w:rsidRPr="001D5E2E">
        <w:t>proveden</w:t>
      </w:r>
      <w:r w:rsidR="00C767AE" w:rsidRPr="001D5E2E">
        <w:t>í barva</w:t>
      </w:r>
      <w:r w:rsidR="001537D7" w:rsidRPr="001D5E2E">
        <w:t xml:space="preserve"> a následně plast.</w:t>
      </w:r>
      <w:r w:rsidR="004C55FF" w:rsidRPr="001D5E2E">
        <w:t xml:space="preserve"> </w:t>
      </w:r>
    </w:p>
    <w:p w14:paraId="5F43E79D" w14:textId="77777777" w:rsidR="008548CD" w:rsidRDefault="008548CD" w:rsidP="004012C2">
      <w:pPr>
        <w:jc w:val="both"/>
        <w:rPr>
          <w:color w:val="EE0000"/>
        </w:rPr>
      </w:pPr>
    </w:p>
    <w:p w14:paraId="68DD77F3" w14:textId="290603BF" w:rsidR="00DB365E" w:rsidRPr="001D5E2E" w:rsidRDefault="00DB365E" w:rsidP="00DB365E">
      <w:pPr>
        <w:jc w:val="both"/>
      </w:pPr>
      <w:r w:rsidRPr="001D5E2E">
        <w:t xml:space="preserve">Zakázka dále obsahuje návrh, projednání a realizaci DIO. Předpokládá se úplná uzavírka. </w:t>
      </w:r>
    </w:p>
    <w:p w14:paraId="134F894F" w14:textId="3FA57E44" w:rsidR="00DB365E" w:rsidRPr="001D5E2E" w:rsidRDefault="00DB365E" w:rsidP="00DB365E">
      <w:pPr>
        <w:jc w:val="both"/>
      </w:pPr>
      <w:r w:rsidRPr="001D5E2E">
        <w:t>Veškeré provedené práce budou dle platných norem ČSN, TP,</w:t>
      </w:r>
      <w:r w:rsidR="00D41610">
        <w:t xml:space="preserve"> TKP a</w:t>
      </w:r>
      <w:r w:rsidRPr="001D5E2E">
        <w:t xml:space="preserve"> odpady budou likvidovány v souladu s platnou legislativou.</w:t>
      </w:r>
    </w:p>
    <w:p w14:paraId="6D5361FB" w14:textId="77777777" w:rsidR="00DB365E" w:rsidRPr="001D5E2E" w:rsidRDefault="00DB365E" w:rsidP="00DB365E">
      <w:pPr>
        <w:jc w:val="both"/>
      </w:pPr>
      <w:r w:rsidRPr="001D5E2E">
        <w:t>Veškerá stavební dokumentace bude předána v papírové i digitální podobě (USB flash disk).</w:t>
      </w:r>
    </w:p>
    <w:p w14:paraId="195E6657" w14:textId="51743490" w:rsidR="004012C2" w:rsidRPr="001D5E2E" w:rsidRDefault="005D3B5F" w:rsidP="00444C9B">
      <w:pPr>
        <w:jc w:val="both"/>
        <w:rPr>
          <w:b/>
        </w:rPr>
      </w:pPr>
      <w:r>
        <w:t>R</w:t>
      </w:r>
      <w:r w:rsidRPr="009651E6">
        <w:t>ealizace akce bude provedena za předpokladu přidělení finančních prostředků</w:t>
      </w:r>
      <w:r>
        <w:t>.</w:t>
      </w:r>
    </w:p>
    <w:p w14:paraId="1CDA1BBB" w14:textId="77777777" w:rsidR="005D3B5F" w:rsidRDefault="005D3B5F" w:rsidP="00444C9B">
      <w:pPr>
        <w:jc w:val="both"/>
        <w:rPr>
          <w:b/>
        </w:rPr>
      </w:pPr>
    </w:p>
    <w:p w14:paraId="4553E5B3" w14:textId="72114D94" w:rsidR="00444C9B" w:rsidRPr="009651E6" w:rsidRDefault="00444C9B" w:rsidP="00444C9B">
      <w:pPr>
        <w:jc w:val="both"/>
      </w:pPr>
      <w:r w:rsidRPr="009651E6">
        <w:rPr>
          <w:b/>
        </w:rPr>
        <w:t xml:space="preserve">Termín realizace: </w:t>
      </w:r>
      <w:r w:rsidRPr="009651E6">
        <w:t xml:space="preserve">r. </w:t>
      </w:r>
      <w:r w:rsidR="00B72D06" w:rsidRPr="009651E6">
        <w:t>202</w:t>
      </w:r>
      <w:r w:rsidR="00A905CA" w:rsidRPr="009651E6">
        <w:t>6</w:t>
      </w:r>
      <w:r w:rsidRPr="009651E6">
        <w:t xml:space="preserve">- předpoklad </w:t>
      </w:r>
      <w:r w:rsidR="009651E6" w:rsidRPr="009651E6">
        <w:t>8</w:t>
      </w:r>
      <w:r w:rsidRPr="009651E6">
        <w:t xml:space="preserve"> týdn</w:t>
      </w:r>
      <w:r w:rsidR="00A905CA" w:rsidRPr="009651E6">
        <w:t>ů</w:t>
      </w:r>
    </w:p>
    <w:p w14:paraId="3E9FE8A8" w14:textId="74E02182" w:rsidR="00444C9B" w:rsidRPr="009651E6" w:rsidRDefault="00444C9B" w:rsidP="00444C9B">
      <w:pPr>
        <w:pStyle w:val="Normlnweb"/>
      </w:pPr>
      <w:r w:rsidRPr="009651E6">
        <w:rPr>
          <w:b/>
        </w:rPr>
        <w:t>Záruční doba:</w:t>
      </w:r>
      <w:r w:rsidRPr="009651E6">
        <w:t xml:space="preserve"> 36 měsíců</w:t>
      </w:r>
    </w:p>
    <w:p w14:paraId="10049FA9" w14:textId="77777777" w:rsidR="0075640E" w:rsidRPr="009651E6" w:rsidRDefault="0075640E" w:rsidP="0075640E">
      <w:pPr>
        <w:jc w:val="both"/>
      </w:pPr>
      <w:r w:rsidRPr="009651E6">
        <w:rPr>
          <w:b/>
        </w:rPr>
        <w:t xml:space="preserve">Platební podmínky (fakturace): </w:t>
      </w:r>
      <w:r w:rsidRPr="009651E6">
        <w:t>měsíční</w:t>
      </w:r>
    </w:p>
    <w:p w14:paraId="1C6DCC1F" w14:textId="77777777" w:rsidR="0075640E" w:rsidRPr="009651E6" w:rsidRDefault="0075640E" w:rsidP="0075640E">
      <w:pPr>
        <w:jc w:val="both"/>
      </w:pPr>
      <w:r w:rsidRPr="009651E6">
        <w:lastRenderedPageBreak/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9651E6" w:rsidRDefault="0075640E" w:rsidP="0075640E">
      <w:pPr>
        <w:jc w:val="both"/>
      </w:pPr>
      <w:r w:rsidRPr="009651E6">
        <w:t xml:space="preserve">Konečná faktura bude vystavena po kompletním dokončení všech stavebních prací, po předání řádně vedených dokladů (stavební deník, zkoušky, </w:t>
      </w:r>
      <w:proofErr w:type="gramStart"/>
      <w:r w:rsidRPr="009651E6">
        <w:t>atesty,</w:t>
      </w:r>
      <w:proofErr w:type="gramEnd"/>
      <w:r w:rsidRPr="009651E6">
        <w:t xml:space="preserve"> apod.) a to v návaznosti na podpis Předávacího protokolu o převzetí díla.</w:t>
      </w:r>
    </w:p>
    <w:p w14:paraId="4855E813" w14:textId="77777777" w:rsidR="00444C9B" w:rsidRPr="009651E6" w:rsidRDefault="00444C9B" w:rsidP="00444C9B">
      <w:pPr>
        <w:pStyle w:val="Zkladntext"/>
        <w:ind w:firstLine="708"/>
        <w:rPr>
          <w:b/>
          <w:sz w:val="22"/>
        </w:rPr>
      </w:pPr>
      <w:r w:rsidRPr="009651E6">
        <w:rPr>
          <w:b/>
          <w:sz w:val="22"/>
        </w:rPr>
        <w:t xml:space="preserve">   </w:t>
      </w:r>
    </w:p>
    <w:p w14:paraId="22B5060F" w14:textId="4A9DB838" w:rsidR="00444C9B" w:rsidRPr="006B74A0" w:rsidRDefault="00444C9B" w:rsidP="002B3277">
      <w:pPr>
        <w:rPr>
          <w:b/>
          <w:sz w:val="22"/>
        </w:rPr>
      </w:pPr>
      <w:r w:rsidRPr="006B74A0">
        <w:rPr>
          <w:b/>
          <w:sz w:val="22"/>
        </w:rPr>
        <w:t>FOTODOKUMENTACE:</w:t>
      </w:r>
    </w:p>
    <w:p w14:paraId="12F4E80C" w14:textId="405FEFE0" w:rsidR="0065134D" w:rsidRPr="001B1038" w:rsidRDefault="0065134D" w:rsidP="00D92228">
      <w:pPr>
        <w:pStyle w:val="Zkladntext"/>
        <w:jc w:val="center"/>
        <w:rPr>
          <w:b/>
          <w:noProof/>
          <w:color w:val="FF0000"/>
        </w:rPr>
      </w:pPr>
    </w:p>
    <w:p w14:paraId="402B9105" w14:textId="67084A00" w:rsidR="00A26077" w:rsidRPr="001B1038" w:rsidRDefault="000211B6" w:rsidP="00EC71C4">
      <w:pPr>
        <w:jc w:val="both"/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 wp14:anchorId="440BD6E3" wp14:editId="42D10C48">
            <wp:extent cx="5759450" cy="4319905"/>
            <wp:effectExtent l="0" t="0" r="0" b="4445"/>
            <wp:docPr id="366551901" name="Obrázek 1" descr="Obsah obrázku venku, strom, obloha, silnice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551901" name="Obrázek 1" descr="Obsah obrázku venku, strom, obloha, silnice&#10;&#10;Obsah generovaný pomocí AI může být nesprávný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64894" w14:textId="3B824901" w:rsidR="00BF5C77" w:rsidRPr="001B1038" w:rsidRDefault="00BF5C77" w:rsidP="00EC71C4">
      <w:pPr>
        <w:jc w:val="both"/>
        <w:rPr>
          <w:b/>
          <w:color w:val="FF0000"/>
        </w:rPr>
      </w:pPr>
    </w:p>
    <w:p w14:paraId="4139988C" w14:textId="325069F6" w:rsidR="00BE3C46" w:rsidRPr="006C535D" w:rsidRDefault="000211B6" w:rsidP="00EC71C4">
      <w:pPr>
        <w:jc w:val="both"/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 wp14:anchorId="51FDC700" wp14:editId="3C2A9838">
            <wp:extent cx="5759450" cy="4319905"/>
            <wp:effectExtent l="0" t="0" r="0" b="4445"/>
            <wp:docPr id="618833820" name="Obrázek 2" descr="Obsah obrázku venku, obloha, tráva, silnice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833820" name="Obrázek 2" descr="Obsah obrázku venku, obloha, tráva, silnice&#10;&#10;Obsah generovaný pomocí AI může být nesprávný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7166E" w14:textId="2D10E422" w:rsidR="00BE3C46" w:rsidRPr="006C535D" w:rsidRDefault="000211B6" w:rsidP="00EC71C4">
      <w:pPr>
        <w:jc w:val="both"/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 wp14:anchorId="7C0CADC3" wp14:editId="3E028F5C">
            <wp:extent cx="5759450" cy="4319905"/>
            <wp:effectExtent l="0" t="0" r="0" b="4445"/>
            <wp:docPr id="243931843" name="Obrázek 3" descr="Obsah obrázku venku, obloha, silnice, tráv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931843" name="Obrázek 3" descr="Obsah obrázku venku, obloha, silnice, tráva&#10;&#10;Obsah generovaný pomocí AI může být nesprávný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3B108" w14:textId="6ADADD9B" w:rsidR="00BE3C46" w:rsidRPr="006C535D" w:rsidRDefault="00BE3C46" w:rsidP="00EC71C4">
      <w:pPr>
        <w:jc w:val="both"/>
        <w:rPr>
          <w:b/>
          <w:color w:val="FF0000"/>
        </w:rPr>
      </w:pPr>
    </w:p>
    <w:p w14:paraId="778F426F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3C08FA15" w14:textId="69747725" w:rsidR="00BE3C46" w:rsidRPr="006C535D" w:rsidRDefault="00BE3C46" w:rsidP="00EC71C4">
      <w:pPr>
        <w:jc w:val="both"/>
        <w:rPr>
          <w:b/>
          <w:color w:val="FF0000"/>
        </w:rPr>
      </w:pPr>
    </w:p>
    <w:p w14:paraId="1ACE0A1A" w14:textId="340BBFC0" w:rsidR="00BE3C46" w:rsidRPr="006C535D" w:rsidRDefault="00BE3C46" w:rsidP="00EC71C4">
      <w:pPr>
        <w:jc w:val="both"/>
        <w:rPr>
          <w:b/>
          <w:color w:val="FF0000"/>
        </w:rPr>
      </w:pPr>
    </w:p>
    <w:p w14:paraId="2E5F1498" w14:textId="77777777" w:rsidR="00A26077" w:rsidRPr="006C535D" w:rsidRDefault="00A26077" w:rsidP="00EC71C4">
      <w:pPr>
        <w:jc w:val="both"/>
        <w:rPr>
          <w:b/>
          <w:color w:val="FF0000"/>
        </w:rPr>
      </w:pPr>
    </w:p>
    <w:p w14:paraId="44ADC083" w14:textId="2C299E69" w:rsidR="00A26077" w:rsidRPr="006C535D" w:rsidRDefault="000211B6" w:rsidP="00EC71C4">
      <w:pPr>
        <w:jc w:val="both"/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 wp14:anchorId="53AEEE33" wp14:editId="51E0137A">
            <wp:extent cx="5759450" cy="4319905"/>
            <wp:effectExtent l="0" t="0" r="0" b="4445"/>
            <wp:docPr id="194857010" name="Obrázek 4" descr="Obsah obrázku venku, obloha, silnice, výjev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57010" name="Obrázek 4" descr="Obsah obrázku venku, obloha, silnice, výjev&#10;&#10;Obsah generovaný pomocí AI může být nesprávný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FCC56" w14:textId="33101AF0" w:rsidR="00C078BA" w:rsidRDefault="00C078BA" w:rsidP="00EC71C4">
      <w:pPr>
        <w:jc w:val="both"/>
        <w:rPr>
          <w:b/>
        </w:rPr>
      </w:pPr>
    </w:p>
    <w:p w14:paraId="45E2B800" w14:textId="5888395C" w:rsidR="00EA347B" w:rsidRDefault="00EA347B" w:rsidP="00EC71C4">
      <w:pPr>
        <w:jc w:val="both"/>
        <w:rPr>
          <w:b/>
          <w:color w:val="FF0000"/>
        </w:rPr>
      </w:pPr>
    </w:p>
    <w:p w14:paraId="059AEED4" w14:textId="411EE01B" w:rsidR="000F0CF6" w:rsidRDefault="000F0CF6" w:rsidP="00EC71C4">
      <w:pPr>
        <w:jc w:val="both"/>
        <w:rPr>
          <w:b/>
          <w:color w:val="FF0000"/>
        </w:rPr>
      </w:pPr>
    </w:p>
    <w:p w14:paraId="33E4A2D4" w14:textId="77777777" w:rsidR="00BD3F9B" w:rsidRDefault="00BD3F9B" w:rsidP="00EC71C4">
      <w:pPr>
        <w:jc w:val="both"/>
        <w:rPr>
          <w:b/>
          <w:color w:val="FF0000"/>
        </w:rPr>
      </w:pPr>
    </w:p>
    <w:p w14:paraId="6EA7241C" w14:textId="3F301D66" w:rsidR="00EC71C4" w:rsidRPr="00BD3F9B" w:rsidRDefault="00EC71C4" w:rsidP="00EC71C4">
      <w:pPr>
        <w:jc w:val="both"/>
        <w:rPr>
          <w:b/>
        </w:rPr>
      </w:pPr>
      <w:r w:rsidRPr="00BD3F9B">
        <w:rPr>
          <w:b/>
        </w:rPr>
        <w:t>Kontakty:</w:t>
      </w:r>
    </w:p>
    <w:p w14:paraId="1F2D5BDB" w14:textId="25B41920" w:rsidR="00B72D06" w:rsidRPr="00BD3F9B" w:rsidRDefault="00B72D06" w:rsidP="00B72D06">
      <w:r w:rsidRPr="00BD3F9B">
        <w:t xml:space="preserve">Ing. Jiří Toman, projektový manažer staveb, tel.: 606 693 006, email: </w:t>
      </w:r>
      <w:hyperlink r:id="rId13" w:history="1">
        <w:r w:rsidRPr="00BD3F9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BD3F9B" w:rsidRDefault="00EC71C4" w:rsidP="00EC71C4">
      <w:pPr>
        <w:jc w:val="both"/>
        <w:rPr>
          <w:u w:val="single"/>
        </w:rPr>
      </w:pPr>
      <w:r w:rsidRPr="00BD3F9B">
        <w:t>Tomáš Pecka, projektový manažer staveb, tel.: 736 623 713, email:</w:t>
      </w:r>
      <w:r w:rsidRPr="00BD3F9B">
        <w:rPr>
          <w:u w:val="single"/>
        </w:rPr>
        <w:t xml:space="preserve"> </w:t>
      </w:r>
      <w:hyperlink r:id="rId14" w:history="1">
        <w:r w:rsidRPr="00BD3F9B">
          <w:rPr>
            <w:u w:val="single"/>
          </w:rPr>
          <w:t>tomas.pecka@ksus.cz</w:t>
        </w:r>
      </w:hyperlink>
    </w:p>
    <w:p w14:paraId="4303F2E4" w14:textId="77777777" w:rsidR="00EC71C4" w:rsidRPr="00BD3F9B" w:rsidRDefault="00EC71C4" w:rsidP="00EC71C4">
      <w:pPr>
        <w:jc w:val="both"/>
      </w:pPr>
      <w:r w:rsidRPr="00BD3F9B">
        <w:t>Lenka Chmelová, vedoucí oblasti Mnichovo Hradiště, tel:736 623 720</w:t>
      </w:r>
    </w:p>
    <w:p w14:paraId="0989F56A" w14:textId="77777777" w:rsidR="00EC71C4" w:rsidRPr="00BD3F9B" w:rsidRDefault="00EC71C4" w:rsidP="00EC71C4">
      <w:pPr>
        <w:jc w:val="both"/>
        <w:rPr>
          <w:u w:val="single"/>
        </w:rPr>
      </w:pPr>
      <w:r w:rsidRPr="00BD3F9B">
        <w:t xml:space="preserve">e-mail: </w:t>
      </w:r>
      <w:hyperlink r:id="rId15" w:history="1">
        <w:r w:rsidRPr="00BD3F9B">
          <w:rPr>
            <w:u w:val="single"/>
          </w:rPr>
          <w:t>lenka.chmelova@ksus.cz</w:t>
        </w:r>
      </w:hyperlink>
    </w:p>
    <w:p w14:paraId="3851360F" w14:textId="77777777" w:rsidR="005D3B5F" w:rsidRPr="00D75563" w:rsidRDefault="005D3B5F" w:rsidP="005D3B5F">
      <w:r w:rsidRPr="00D75563">
        <w:t xml:space="preserve">Jakub Honzák, zástupce vedoucího oblasti Mnichovo Hradiště, tel.: 736 623 716, email: </w:t>
      </w:r>
      <w:hyperlink r:id="rId16" w:history="1">
        <w:r w:rsidRPr="00D75563">
          <w:rPr>
            <w:rStyle w:val="Hypertextovodkaz"/>
            <w:color w:val="auto"/>
          </w:rPr>
          <w:t>jakub.honzak@ksus.cz</w:t>
        </w:r>
      </w:hyperlink>
    </w:p>
    <w:p w14:paraId="30EB5A33" w14:textId="77777777" w:rsidR="005D3B5F" w:rsidRDefault="005D3B5F" w:rsidP="00EC71C4">
      <w:pPr>
        <w:jc w:val="both"/>
      </w:pPr>
    </w:p>
    <w:p w14:paraId="7062AC83" w14:textId="3472BDE2" w:rsidR="00EC71C4" w:rsidRPr="00BD3F9B" w:rsidRDefault="00EC71C4" w:rsidP="00EC71C4">
      <w:pPr>
        <w:jc w:val="both"/>
      </w:pPr>
      <w:r w:rsidRPr="00BD3F9B">
        <w:t>Krajská správa a údržba silnic Středočeského kraje, příspěvková organizace, Zborovská 11, 150 21 Praha 5</w:t>
      </w:r>
    </w:p>
    <w:p w14:paraId="49435CF0" w14:textId="77777777" w:rsidR="005D3B5F" w:rsidRDefault="005D3B5F" w:rsidP="00AF091F"/>
    <w:p w14:paraId="2C0C48F6" w14:textId="4FF01ADC" w:rsidR="005C3BC4" w:rsidRPr="00BD3F9B" w:rsidRDefault="00EC71C4" w:rsidP="00AF091F">
      <w:r w:rsidRPr="00BD3F9B">
        <w:t xml:space="preserve">Zpracoval: </w:t>
      </w:r>
      <w:r w:rsidR="00A22D6E" w:rsidRPr="00BD3F9B">
        <w:t>Ing. Jiří Toman</w:t>
      </w:r>
    </w:p>
    <w:sectPr w:rsidR="005C3BC4" w:rsidRPr="00BD3F9B" w:rsidSect="005C1514">
      <w:footerReference w:type="even" r:id="rId17"/>
      <w:footerReference w:type="default" r:id="rId18"/>
      <w:headerReference w:type="first" r:id="rId19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2860BA" w14:textId="77777777" w:rsidR="00004941" w:rsidRDefault="00004941">
      <w:r>
        <w:separator/>
      </w:r>
    </w:p>
  </w:endnote>
  <w:endnote w:type="continuationSeparator" w:id="0">
    <w:p w14:paraId="1D7998D3" w14:textId="77777777" w:rsidR="00004941" w:rsidRDefault="000049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439D49" w14:textId="77777777" w:rsidR="00004941" w:rsidRDefault="00004941">
      <w:r>
        <w:separator/>
      </w:r>
    </w:p>
  </w:footnote>
  <w:footnote w:type="continuationSeparator" w:id="0">
    <w:p w14:paraId="1EBC487E" w14:textId="77777777" w:rsidR="00004941" w:rsidRDefault="000049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6pt">
          <v:imagedata r:id="rId1" o:title=""/>
        </v:shape>
        <o:OLEObject Type="Embed" ProgID="MSPhotoEd.3" ShapeID="_x0000_i1025" DrawAspect="Content" ObjectID="_1823941974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03F6A"/>
    <w:rsid w:val="00004941"/>
    <w:rsid w:val="000211B6"/>
    <w:rsid w:val="00026C0D"/>
    <w:rsid w:val="00034049"/>
    <w:rsid w:val="0004039F"/>
    <w:rsid w:val="0004095B"/>
    <w:rsid w:val="000417E5"/>
    <w:rsid w:val="0004239C"/>
    <w:rsid w:val="00043F17"/>
    <w:rsid w:val="00044DFC"/>
    <w:rsid w:val="00046489"/>
    <w:rsid w:val="00046BD0"/>
    <w:rsid w:val="00051A63"/>
    <w:rsid w:val="000550EC"/>
    <w:rsid w:val="00057685"/>
    <w:rsid w:val="000607E2"/>
    <w:rsid w:val="00060F7F"/>
    <w:rsid w:val="00064DAA"/>
    <w:rsid w:val="00067EA1"/>
    <w:rsid w:val="00071B3E"/>
    <w:rsid w:val="0007624E"/>
    <w:rsid w:val="00080F91"/>
    <w:rsid w:val="0008419D"/>
    <w:rsid w:val="0009261E"/>
    <w:rsid w:val="00093B2B"/>
    <w:rsid w:val="0009531E"/>
    <w:rsid w:val="00095899"/>
    <w:rsid w:val="000A15A1"/>
    <w:rsid w:val="000A3AA8"/>
    <w:rsid w:val="000A5598"/>
    <w:rsid w:val="000B5A06"/>
    <w:rsid w:val="000B5C13"/>
    <w:rsid w:val="000C2620"/>
    <w:rsid w:val="000C2B6D"/>
    <w:rsid w:val="000D2D2B"/>
    <w:rsid w:val="000D4892"/>
    <w:rsid w:val="000D52FA"/>
    <w:rsid w:val="000E1B0A"/>
    <w:rsid w:val="000E458A"/>
    <w:rsid w:val="000E495D"/>
    <w:rsid w:val="000E5206"/>
    <w:rsid w:val="000F0CF6"/>
    <w:rsid w:val="000F5F62"/>
    <w:rsid w:val="000F7528"/>
    <w:rsid w:val="0011075C"/>
    <w:rsid w:val="00111EEF"/>
    <w:rsid w:val="00123EE1"/>
    <w:rsid w:val="00125E9C"/>
    <w:rsid w:val="00127548"/>
    <w:rsid w:val="00131FBB"/>
    <w:rsid w:val="001368E8"/>
    <w:rsid w:val="00140F8F"/>
    <w:rsid w:val="00142C11"/>
    <w:rsid w:val="001527AC"/>
    <w:rsid w:val="001537D7"/>
    <w:rsid w:val="00154CA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4501"/>
    <w:rsid w:val="001A5651"/>
    <w:rsid w:val="001A7185"/>
    <w:rsid w:val="001B1038"/>
    <w:rsid w:val="001B7D05"/>
    <w:rsid w:val="001C1DA4"/>
    <w:rsid w:val="001C3A7A"/>
    <w:rsid w:val="001C4654"/>
    <w:rsid w:val="001D4EDE"/>
    <w:rsid w:val="001D5E2E"/>
    <w:rsid w:val="001D7261"/>
    <w:rsid w:val="001E0D8E"/>
    <w:rsid w:val="001E2922"/>
    <w:rsid w:val="001E4B67"/>
    <w:rsid w:val="001F0CB1"/>
    <w:rsid w:val="001F2048"/>
    <w:rsid w:val="001F2C7C"/>
    <w:rsid w:val="001F6330"/>
    <w:rsid w:val="001F6DBA"/>
    <w:rsid w:val="001F7306"/>
    <w:rsid w:val="002047F5"/>
    <w:rsid w:val="002111DF"/>
    <w:rsid w:val="00226342"/>
    <w:rsid w:val="00230CEF"/>
    <w:rsid w:val="00231FD8"/>
    <w:rsid w:val="00234AF9"/>
    <w:rsid w:val="00237DA7"/>
    <w:rsid w:val="0024445D"/>
    <w:rsid w:val="00246688"/>
    <w:rsid w:val="00250224"/>
    <w:rsid w:val="00256890"/>
    <w:rsid w:val="00262D9D"/>
    <w:rsid w:val="00272A95"/>
    <w:rsid w:val="00281572"/>
    <w:rsid w:val="00283038"/>
    <w:rsid w:val="00285314"/>
    <w:rsid w:val="00287A7C"/>
    <w:rsid w:val="00293199"/>
    <w:rsid w:val="002934F5"/>
    <w:rsid w:val="00293CCC"/>
    <w:rsid w:val="002A6EDF"/>
    <w:rsid w:val="002B0CEA"/>
    <w:rsid w:val="002B3277"/>
    <w:rsid w:val="002C1AB0"/>
    <w:rsid w:val="002C5E06"/>
    <w:rsid w:val="002C611A"/>
    <w:rsid w:val="002D17D7"/>
    <w:rsid w:val="002E4610"/>
    <w:rsid w:val="0030558C"/>
    <w:rsid w:val="00307101"/>
    <w:rsid w:val="003111BC"/>
    <w:rsid w:val="0031147C"/>
    <w:rsid w:val="00332303"/>
    <w:rsid w:val="003346CF"/>
    <w:rsid w:val="00335660"/>
    <w:rsid w:val="003378D8"/>
    <w:rsid w:val="00340AB8"/>
    <w:rsid w:val="00340FF9"/>
    <w:rsid w:val="00343059"/>
    <w:rsid w:val="0034526B"/>
    <w:rsid w:val="00345A48"/>
    <w:rsid w:val="00346BF5"/>
    <w:rsid w:val="00350824"/>
    <w:rsid w:val="00353837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31CE"/>
    <w:rsid w:val="003A70C2"/>
    <w:rsid w:val="003A75B4"/>
    <w:rsid w:val="003B3120"/>
    <w:rsid w:val="003B5E32"/>
    <w:rsid w:val="003B6738"/>
    <w:rsid w:val="003C5616"/>
    <w:rsid w:val="003C6C3D"/>
    <w:rsid w:val="003E140B"/>
    <w:rsid w:val="003E2FB4"/>
    <w:rsid w:val="003E4482"/>
    <w:rsid w:val="003F3471"/>
    <w:rsid w:val="003F370F"/>
    <w:rsid w:val="003F5A16"/>
    <w:rsid w:val="004012C2"/>
    <w:rsid w:val="004016F6"/>
    <w:rsid w:val="00401C43"/>
    <w:rsid w:val="00405553"/>
    <w:rsid w:val="00407C3A"/>
    <w:rsid w:val="00411317"/>
    <w:rsid w:val="0041178A"/>
    <w:rsid w:val="0043114B"/>
    <w:rsid w:val="00431823"/>
    <w:rsid w:val="004346EA"/>
    <w:rsid w:val="00437BEA"/>
    <w:rsid w:val="004444BE"/>
    <w:rsid w:val="00444C9B"/>
    <w:rsid w:val="0044714A"/>
    <w:rsid w:val="00447748"/>
    <w:rsid w:val="00452CC9"/>
    <w:rsid w:val="004535EF"/>
    <w:rsid w:val="00455EF1"/>
    <w:rsid w:val="00466C41"/>
    <w:rsid w:val="0047283E"/>
    <w:rsid w:val="00473F1C"/>
    <w:rsid w:val="00482A80"/>
    <w:rsid w:val="0048327B"/>
    <w:rsid w:val="00484109"/>
    <w:rsid w:val="004842C9"/>
    <w:rsid w:val="004A6BC5"/>
    <w:rsid w:val="004B70EB"/>
    <w:rsid w:val="004C55FF"/>
    <w:rsid w:val="004D5F94"/>
    <w:rsid w:val="004E32BF"/>
    <w:rsid w:val="004E4260"/>
    <w:rsid w:val="004E4948"/>
    <w:rsid w:val="004E517D"/>
    <w:rsid w:val="004E5F2A"/>
    <w:rsid w:val="004F1ECE"/>
    <w:rsid w:val="004F5C48"/>
    <w:rsid w:val="004F6B0C"/>
    <w:rsid w:val="0050466C"/>
    <w:rsid w:val="00516E46"/>
    <w:rsid w:val="00526307"/>
    <w:rsid w:val="00527F47"/>
    <w:rsid w:val="00534E89"/>
    <w:rsid w:val="0053640A"/>
    <w:rsid w:val="00536684"/>
    <w:rsid w:val="00545CF2"/>
    <w:rsid w:val="00545EEC"/>
    <w:rsid w:val="00552F61"/>
    <w:rsid w:val="005531B4"/>
    <w:rsid w:val="0055483F"/>
    <w:rsid w:val="00555908"/>
    <w:rsid w:val="00556E8C"/>
    <w:rsid w:val="00563B47"/>
    <w:rsid w:val="005829D6"/>
    <w:rsid w:val="00583885"/>
    <w:rsid w:val="00585F61"/>
    <w:rsid w:val="0058697F"/>
    <w:rsid w:val="00591B9D"/>
    <w:rsid w:val="00596B1B"/>
    <w:rsid w:val="00596DEC"/>
    <w:rsid w:val="005B0365"/>
    <w:rsid w:val="005B084D"/>
    <w:rsid w:val="005C08F5"/>
    <w:rsid w:val="005C1514"/>
    <w:rsid w:val="005C173A"/>
    <w:rsid w:val="005C3BC4"/>
    <w:rsid w:val="005C7BE1"/>
    <w:rsid w:val="005D00A0"/>
    <w:rsid w:val="005D3577"/>
    <w:rsid w:val="005D3B5F"/>
    <w:rsid w:val="005D3D25"/>
    <w:rsid w:val="005D3F6B"/>
    <w:rsid w:val="005D49BF"/>
    <w:rsid w:val="005D5513"/>
    <w:rsid w:val="005D5CCE"/>
    <w:rsid w:val="005F0231"/>
    <w:rsid w:val="005F1C45"/>
    <w:rsid w:val="005F4F2C"/>
    <w:rsid w:val="00602287"/>
    <w:rsid w:val="00607340"/>
    <w:rsid w:val="00610F82"/>
    <w:rsid w:val="00613122"/>
    <w:rsid w:val="0061445E"/>
    <w:rsid w:val="00620533"/>
    <w:rsid w:val="00623F2A"/>
    <w:rsid w:val="006258EB"/>
    <w:rsid w:val="00626BF9"/>
    <w:rsid w:val="00634078"/>
    <w:rsid w:val="00636A6D"/>
    <w:rsid w:val="006416AE"/>
    <w:rsid w:val="00645B7D"/>
    <w:rsid w:val="006472B4"/>
    <w:rsid w:val="00650D32"/>
    <w:rsid w:val="0065134D"/>
    <w:rsid w:val="00653459"/>
    <w:rsid w:val="00653BBF"/>
    <w:rsid w:val="00660C29"/>
    <w:rsid w:val="00662A7F"/>
    <w:rsid w:val="006675D7"/>
    <w:rsid w:val="00671BD4"/>
    <w:rsid w:val="0067369D"/>
    <w:rsid w:val="00673FE9"/>
    <w:rsid w:val="00674CB9"/>
    <w:rsid w:val="00677A1D"/>
    <w:rsid w:val="006945D3"/>
    <w:rsid w:val="006B74A0"/>
    <w:rsid w:val="006B7984"/>
    <w:rsid w:val="006C20D5"/>
    <w:rsid w:val="006C2DBD"/>
    <w:rsid w:val="006C535D"/>
    <w:rsid w:val="006D758D"/>
    <w:rsid w:val="006E611C"/>
    <w:rsid w:val="006F0D03"/>
    <w:rsid w:val="006F1D4A"/>
    <w:rsid w:val="006F3CFC"/>
    <w:rsid w:val="00702826"/>
    <w:rsid w:val="00702F80"/>
    <w:rsid w:val="00706103"/>
    <w:rsid w:val="00710429"/>
    <w:rsid w:val="00711965"/>
    <w:rsid w:val="007139C8"/>
    <w:rsid w:val="007223D3"/>
    <w:rsid w:val="00730E74"/>
    <w:rsid w:val="00731E8C"/>
    <w:rsid w:val="00731F04"/>
    <w:rsid w:val="00732BF9"/>
    <w:rsid w:val="00734385"/>
    <w:rsid w:val="00740CF6"/>
    <w:rsid w:val="00741DDE"/>
    <w:rsid w:val="0074347E"/>
    <w:rsid w:val="007435F3"/>
    <w:rsid w:val="00745C69"/>
    <w:rsid w:val="00751338"/>
    <w:rsid w:val="007544DF"/>
    <w:rsid w:val="00754F17"/>
    <w:rsid w:val="0075640E"/>
    <w:rsid w:val="00756EEE"/>
    <w:rsid w:val="007570D1"/>
    <w:rsid w:val="007717F5"/>
    <w:rsid w:val="00772ACF"/>
    <w:rsid w:val="0077733B"/>
    <w:rsid w:val="00781C66"/>
    <w:rsid w:val="007970B6"/>
    <w:rsid w:val="00797F98"/>
    <w:rsid w:val="007A06B4"/>
    <w:rsid w:val="007A4F58"/>
    <w:rsid w:val="007A4FD7"/>
    <w:rsid w:val="007B0720"/>
    <w:rsid w:val="007C7EF6"/>
    <w:rsid w:val="007E5C2E"/>
    <w:rsid w:val="007F75AE"/>
    <w:rsid w:val="00806D2F"/>
    <w:rsid w:val="00807DDA"/>
    <w:rsid w:val="00811426"/>
    <w:rsid w:val="008123A4"/>
    <w:rsid w:val="00813A80"/>
    <w:rsid w:val="00814734"/>
    <w:rsid w:val="00815056"/>
    <w:rsid w:val="00817919"/>
    <w:rsid w:val="0082791D"/>
    <w:rsid w:val="008310D2"/>
    <w:rsid w:val="008314CC"/>
    <w:rsid w:val="008325DB"/>
    <w:rsid w:val="00836D55"/>
    <w:rsid w:val="00837E50"/>
    <w:rsid w:val="00840CD0"/>
    <w:rsid w:val="0084431E"/>
    <w:rsid w:val="00850568"/>
    <w:rsid w:val="00850A91"/>
    <w:rsid w:val="0085141F"/>
    <w:rsid w:val="00853CEE"/>
    <w:rsid w:val="008548CD"/>
    <w:rsid w:val="00855768"/>
    <w:rsid w:val="008622AE"/>
    <w:rsid w:val="00866959"/>
    <w:rsid w:val="0087332D"/>
    <w:rsid w:val="0087401F"/>
    <w:rsid w:val="008744F5"/>
    <w:rsid w:val="00877516"/>
    <w:rsid w:val="00880A4B"/>
    <w:rsid w:val="00881790"/>
    <w:rsid w:val="00881948"/>
    <w:rsid w:val="00882943"/>
    <w:rsid w:val="00887A7C"/>
    <w:rsid w:val="0089564B"/>
    <w:rsid w:val="00895CBD"/>
    <w:rsid w:val="00896244"/>
    <w:rsid w:val="0089645C"/>
    <w:rsid w:val="008B25A2"/>
    <w:rsid w:val="008B4AA9"/>
    <w:rsid w:val="008B6306"/>
    <w:rsid w:val="008C27B5"/>
    <w:rsid w:val="008C2E58"/>
    <w:rsid w:val="008C362A"/>
    <w:rsid w:val="008D3FED"/>
    <w:rsid w:val="008D594E"/>
    <w:rsid w:val="008D6E55"/>
    <w:rsid w:val="008E1FEC"/>
    <w:rsid w:val="008F0D6E"/>
    <w:rsid w:val="008F1142"/>
    <w:rsid w:val="008F151F"/>
    <w:rsid w:val="008F2155"/>
    <w:rsid w:val="009004FE"/>
    <w:rsid w:val="00905381"/>
    <w:rsid w:val="009103F0"/>
    <w:rsid w:val="00917361"/>
    <w:rsid w:val="009238ED"/>
    <w:rsid w:val="00925A95"/>
    <w:rsid w:val="00925E3E"/>
    <w:rsid w:val="00932F97"/>
    <w:rsid w:val="0093549A"/>
    <w:rsid w:val="00935E98"/>
    <w:rsid w:val="009403EB"/>
    <w:rsid w:val="009442A1"/>
    <w:rsid w:val="009445DB"/>
    <w:rsid w:val="00947FB5"/>
    <w:rsid w:val="009625F0"/>
    <w:rsid w:val="00963D1C"/>
    <w:rsid w:val="009651E6"/>
    <w:rsid w:val="009673BC"/>
    <w:rsid w:val="009713C2"/>
    <w:rsid w:val="0097187D"/>
    <w:rsid w:val="00972B83"/>
    <w:rsid w:val="009744C3"/>
    <w:rsid w:val="009758E1"/>
    <w:rsid w:val="00976733"/>
    <w:rsid w:val="00976B53"/>
    <w:rsid w:val="0097784A"/>
    <w:rsid w:val="00981178"/>
    <w:rsid w:val="00984036"/>
    <w:rsid w:val="00986A23"/>
    <w:rsid w:val="00986D8E"/>
    <w:rsid w:val="009873E6"/>
    <w:rsid w:val="00987A97"/>
    <w:rsid w:val="0099104C"/>
    <w:rsid w:val="00992AFF"/>
    <w:rsid w:val="009962C0"/>
    <w:rsid w:val="009A101A"/>
    <w:rsid w:val="009A2983"/>
    <w:rsid w:val="009A2EFC"/>
    <w:rsid w:val="009A6C16"/>
    <w:rsid w:val="009B3FDC"/>
    <w:rsid w:val="009B4124"/>
    <w:rsid w:val="009B5068"/>
    <w:rsid w:val="009B59C4"/>
    <w:rsid w:val="009B5A2C"/>
    <w:rsid w:val="009C087C"/>
    <w:rsid w:val="009C1030"/>
    <w:rsid w:val="009D1917"/>
    <w:rsid w:val="009D604C"/>
    <w:rsid w:val="009D76B6"/>
    <w:rsid w:val="009E271D"/>
    <w:rsid w:val="009F3416"/>
    <w:rsid w:val="00A01A12"/>
    <w:rsid w:val="00A01EB5"/>
    <w:rsid w:val="00A04279"/>
    <w:rsid w:val="00A11D93"/>
    <w:rsid w:val="00A15510"/>
    <w:rsid w:val="00A17D3E"/>
    <w:rsid w:val="00A20C33"/>
    <w:rsid w:val="00A216D0"/>
    <w:rsid w:val="00A22570"/>
    <w:rsid w:val="00A22D6E"/>
    <w:rsid w:val="00A26077"/>
    <w:rsid w:val="00A26CAA"/>
    <w:rsid w:val="00A27C11"/>
    <w:rsid w:val="00A323E6"/>
    <w:rsid w:val="00A348D4"/>
    <w:rsid w:val="00A375FE"/>
    <w:rsid w:val="00A403CE"/>
    <w:rsid w:val="00A4092B"/>
    <w:rsid w:val="00A42761"/>
    <w:rsid w:val="00A5452D"/>
    <w:rsid w:val="00A5701F"/>
    <w:rsid w:val="00A60F2B"/>
    <w:rsid w:val="00A63A59"/>
    <w:rsid w:val="00A74B9C"/>
    <w:rsid w:val="00A7748F"/>
    <w:rsid w:val="00A801EF"/>
    <w:rsid w:val="00A80518"/>
    <w:rsid w:val="00A85D58"/>
    <w:rsid w:val="00A905CA"/>
    <w:rsid w:val="00A91E5A"/>
    <w:rsid w:val="00A91FCA"/>
    <w:rsid w:val="00A949EF"/>
    <w:rsid w:val="00A95E6A"/>
    <w:rsid w:val="00AA245E"/>
    <w:rsid w:val="00AA3A74"/>
    <w:rsid w:val="00AA4C77"/>
    <w:rsid w:val="00AA58A7"/>
    <w:rsid w:val="00AB3380"/>
    <w:rsid w:val="00AB4020"/>
    <w:rsid w:val="00AB5235"/>
    <w:rsid w:val="00AC0689"/>
    <w:rsid w:val="00AC1455"/>
    <w:rsid w:val="00AC1732"/>
    <w:rsid w:val="00AC31A9"/>
    <w:rsid w:val="00AC4D83"/>
    <w:rsid w:val="00AC5632"/>
    <w:rsid w:val="00AD0761"/>
    <w:rsid w:val="00AD520D"/>
    <w:rsid w:val="00AD578B"/>
    <w:rsid w:val="00AE20C7"/>
    <w:rsid w:val="00AE522C"/>
    <w:rsid w:val="00AE7BC5"/>
    <w:rsid w:val="00AF091F"/>
    <w:rsid w:val="00AF19B6"/>
    <w:rsid w:val="00AF260D"/>
    <w:rsid w:val="00B00533"/>
    <w:rsid w:val="00B010CD"/>
    <w:rsid w:val="00B141C4"/>
    <w:rsid w:val="00B146AD"/>
    <w:rsid w:val="00B1583E"/>
    <w:rsid w:val="00B16F65"/>
    <w:rsid w:val="00B17691"/>
    <w:rsid w:val="00B218FF"/>
    <w:rsid w:val="00B228BA"/>
    <w:rsid w:val="00B50EB4"/>
    <w:rsid w:val="00B53BF0"/>
    <w:rsid w:val="00B55EDE"/>
    <w:rsid w:val="00B568C3"/>
    <w:rsid w:val="00B57997"/>
    <w:rsid w:val="00B66759"/>
    <w:rsid w:val="00B6681A"/>
    <w:rsid w:val="00B72D06"/>
    <w:rsid w:val="00B76F6C"/>
    <w:rsid w:val="00B86D9E"/>
    <w:rsid w:val="00BA04A1"/>
    <w:rsid w:val="00BB2731"/>
    <w:rsid w:val="00BB4BB7"/>
    <w:rsid w:val="00BD0CF3"/>
    <w:rsid w:val="00BD3CC0"/>
    <w:rsid w:val="00BD3F9B"/>
    <w:rsid w:val="00BE174F"/>
    <w:rsid w:val="00BE3C46"/>
    <w:rsid w:val="00BE4B15"/>
    <w:rsid w:val="00BF3389"/>
    <w:rsid w:val="00BF33BC"/>
    <w:rsid w:val="00BF5C77"/>
    <w:rsid w:val="00C00E01"/>
    <w:rsid w:val="00C018A8"/>
    <w:rsid w:val="00C055BE"/>
    <w:rsid w:val="00C07760"/>
    <w:rsid w:val="00C078BA"/>
    <w:rsid w:val="00C12CBD"/>
    <w:rsid w:val="00C14EB0"/>
    <w:rsid w:val="00C172E0"/>
    <w:rsid w:val="00C20912"/>
    <w:rsid w:val="00C2443C"/>
    <w:rsid w:val="00C24ECE"/>
    <w:rsid w:val="00C33541"/>
    <w:rsid w:val="00C372AD"/>
    <w:rsid w:val="00C37A60"/>
    <w:rsid w:val="00C44306"/>
    <w:rsid w:val="00C51762"/>
    <w:rsid w:val="00C545BE"/>
    <w:rsid w:val="00C62E52"/>
    <w:rsid w:val="00C72250"/>
    <w:rsid w:val="00C767AE"/>
    <w:rsid w:val="00C77C00"/>
    <w:rsid w:val="00C77D78"/>
    <w:rsid w:val="00C8019A"/>
    <w:rsid w:val="00C83242"/>
    <w:rsid w:val="00C93371"/>
    <w:rsid w:val="00CA0A7A"/>
    <w:rsid w:val="00CA3457"/>
    <w:rsid w:val="00CA40E5"/>
    <w:rsid w:val="00CA5A42"/>
    <w:rsid w:val="00CB1387"/>
    <w:rsid w:val="00CB4198"/>
    <w:rsid w:val="00CC02BC"/>
    <w:rsid w:val="00CC2569"/>
    <w:rsid w:val="00CD041A"/>
    <w:rsid w:val="00CD27B1"/>
    <w:rsid w:val="00CD7520"/>
    <w:rsid w:val="00CE51FB"/>
    <w:rsid w:val="00CF2E89"/>
    <w:rsid w:val="00CF54E6"/>
    <w:rsid w:val="00CF7419"/>
    <w:rsid w:val="00CF7DF4"/>
    <w:rsid w:val="00D10CA2"/>
    <w:rsid w:val="00D1341F"/>
    <w:rsid w:val="00D140C7"/>
    <w:rsid w:val="00D15199"/>
    <w:rsid w:val="00D16A1E"/>
    <w:rsid w:val="00D177FF"/>
    <w:rsid w:val="00D22201"/>
    <w:rsid w:val="00D27B06"/>
    <w:rsid w:val="00D30601"/>
    <w:rsid w:val="00D41610"/>
    <w:rsid w:val="00D45AE2"/>
    <w:rsid w:val="00D46E38"/>
    <w:rsid w:val="00D47F15"/>
    <w:rsid w:val="00D518B9"/>
    <w:rsid w:val="00D53698"/>
    <w:rsid w:val="00D611BB"/>
    <w:rsid w:val="00D64016"/>
    <w:rsid w:val="00D64FEE"/>
    <w:rsid w:val="00D6754E"/>
    <w:rsid w:val="00D7061A"/>
    <w:rsid w:val="00D83500"/>
    <w:rsid w:val="00D844D9"/>
    <w:rsid w:val="00D92228"/>
    <w:rsid w:val="00D92914"/>
    <w:rsid w:val="00D97349"/>
    <w:rsid w:val="00DA0609"/>
    <w:rsid w:val="00DA1944"/>
    <w:rsid w:val="00DA3539"/>
    <w:rsid w:val="00DA72A0"/>
    <w:rsid w:val="00DB0587"/>
    <w:rsid w:val="00DB2B3F"/>
    <w:rsid w:val="00DB365E"/>
    <w:rsid w:val="00DB47DA"/>
    <w:rsid w:val="00DC77E6"/>
    <w:rsid w:val="00DC7A58"/>
    <w:rsid w:val="00DD1945"/>
    <w:rsid w:val="00DD36EB"/>
    <w:rsid w:val="00DD540D"/>
    <w:rsid w:val="00DD564C"/>
    <w:rsid w:val="00DF05AB"/>
    <w:rsid w:val="00DF455F"/>
    <w:rsid w:val="00DF4D02"/>
    <w:rsid w:val="00E064CE"/>
    <w:rsid w:val="00E06925"/>
    <w:rsid w:val="00E12C7B"/>
    <w:rsid w:val="00E12F83"/>
    <w:rsid w:val="00E13875"/>
    <w:rsid w:val="00E266D6"/>
    <w:rsid w:val="00E35A56"/>
    <w:rsid w:val="00E54B49"/>
    <w:rsid w:val="00E5560C"/>
    <w:rsid w:val="00E56D53"/>
    <w:rsid w:val="00E63702"/>
    <w:rsid w:val="00E710DD"/>
    <w:rsid w:val="00E71E31"/>
    <w:rsid w:val="00E7272C"/>
    <w:rsid w:val="00E77FBE"/>
    <w:rsid w:val="00E85AA3"/>
    <w:rsid w:val="00E8727A"/>
    <w:rsid w:val="00E9159F"/>
    <w:rsid w:val="00E91752"/>
    <w:rsid w:val="00E92ED9"/>
    <w:rsid w:val="00E9628D"/>
    <w:rsid w:val="00E96CD8"/>
    <w:rsid w:val="00E9764B"/>
    <w:rsid w:val="00EA1689"/>
    <w:rsid w:val="00EA2121"/>
    <w:rsid w:val="00EA347B"/>
    <w:rsid w:val="00EA4819"/>
    <w:rsid w:val="00EB4E59"/>
    <w:rsid w:val="00EC26BB"/>
    <w:rsid w:val="00EC2AFA"/>
    <w:rsid w:val="00EC3885"/>
    <w:rsid w:val="00EC527F"/>
    <w:rsid w:val="00EC64CB"/>
    <w:rsid w:val="00EC71C4"/>
    <w:rsid w:val="00ED13F3"/>
    <w:rsid w:val="00ED19BB"/>
    <w:rsid w:val="00EE0BC4"/>
    <w:rsid w:val="00EE10B5"/>
    <w:rsid w:val="00EE21D6"/>
    <w:rsid w:val="00EE265A"/>
    <w:rsid w:val="00EE3D5A"/>
    <w:rsid w:val="00EE452C"/>
    <w:rsid w:val="00EE4589"/>
    <w:rsid w:val="00EF0C73"/>
    <w:rsid w:val="00EF325D"/>
    <w:rsid w:val="00EF33EC"/>
    <w:rsid w:val="00EF5632"/>
    <w:rsid w:val="00F02249"/>
    <w:rsid w:val="00F0370B"/>
    <w:rsid w:val="00F046F2"/>
    <w:rsid w:val="00F11E6E"/>
    <w:rsid w:val="00F16680"/>
    <w:rsid w:val="00F17165"/>
    <w:rsid w:val="00F2114A"/>
    <w:rsid w:val="00F27F8C"/>
    <w:rsid w:val="00F30E6F"/>
    <w:rsid w:val="00F310AF"/>
    <w:rsid w:val="00F352AC"/>
    <w:rsid w:val="00F37E15"/>
    <w:rsid w:val="00F44D14"/>
    <w:rsid w:val="00F455AF"/>
    <w:rsid w:val="00F46A3A"/>
    <w:rsid w:val="00F52F5B"/>
    <w:rsid w:val="00F56C1A"/>
    <w:rsid w:val="00F60A70"/>
    <w:rsid w:val="00F711C0"/>
    <w:rsid w:val="00F81081"/>
    <w:rsid w:val="00F81574"/>
    <w:rsid w:val="00F81706"/>
    <w:rsid w:val="00F912AE"/>
    <w:rsid w:val="00F93382"/>
    <w:rsid w:val="00F93D4D"/>
    <w:rsid w:val="00F94779"/>
    <w:rsid w:val="00F95D3F"/>
    <w:rsid w:val="00F96731"/>
    <w:rsid w:val="00FA2F71"/>
    <w:rsid w:val="00FB026B"/>
    <w:rsid w:val="00FB19CB"/>
    <w:rsid w:val="00FB6E36"/>
    <w:rsid w:val="00FC1CAE"/>
    <w:rsid w:val="00FC73A7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iri.toman@ksus.cz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jakub.honzak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2436</TotalTime>
  <Pages>5</Pages>
  <Words>697</Words>
  <Characters>4113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4801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Toman Jiří</cp:lastModifiedBy>
  <cp:revision>273</cp:revision>
  <cp:lastPrinted>2014-10-29T07:49:00Z</cp:lastPrinted>
  <dcterms:created xsi:type="dcterms:W3CDTF">2024-11-19T08:27:00Z</dcterms:created>
  <dcterms:modified xsi:type="dcterms:W3CDTF">2025-11-06T12:46:00Z</dcterms:modified>
</cp:coreProperties>
</file>